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8DF63" w14:textId="673F7416" w:rsidR="006E3694" w:rsidRDefault="006E3694" w:rsidP="003B40CC">
      <w:pPr>
        <w:rPr>
          <w:rFonts w:ascii="Tahoma" w:hAnsi="Tahoma" w:cs="Tahoma"/>
          <w:sz w:val="28"/>
          <w:szCs w:val="28"/>
        </w:rPr>
      </w:pPr>
      <w:r w:rsidRPr="006E3694">
        <w:rPr>
          <w:rFonts w:ascii="Tahoma" w:hAnsi="Tahoma" w:cs="Tahoma"/>
          <w:sz w:val="28"/>
          <w:szCs w:val="28"/>
        </w:rPr>
        <w:drawing>
          <wp:anchor distT="0" distB="0" distL="114300" distR="114300" simplePos="0" relativeHeight="251659264" behindDoc="0" locked="0" layoutInCell="1" allowOverlap="1" wp14:anchorId="53976292" wp14:editId="26B748EC">
            <wp:simplePos x="0" y="0"/>
            <wp:positionH relativeFrom="margin">
              <wp:posOffset>43180</wp:posOffset>
            </wp:positionH>
            <wp:positionV relativeFrom="paragraph">
              <wp:posOffset>0</wp:posOffset>
            </wp:positionV>
            <wp:extent cx="5760720" cy="1517650"/>
            <wp:effectExtent l="0" t="0" r="0" b="6350"/>
            <wp:wrapTight wrapText="bothSides">
              <wp:wrapPolygon edited="0">
                <wp:start x="0" y="0"/>
                <wp:lineTo x="0" y="21419"/>
                <wp:lineTo x="21500" y="21419"/>
                <wp:lineTo x="21500" y="0"/>
                <wp:lineTo x="0" y="0"/>
              </wp:wrapPolygon>
            </wp:wrapTight>
            <wp:docPr id="196338520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385204" name=""/>
                    <pic:cNvPicPr/>
                  </pic:nvPicPr>
                  <pic:blipFill rotWithShape="1">
                    <a:blip r:embed="rId4"/>
                    <a:srcRect t="49631"/>
                    <a:stretch>
                      <a:fillRect/>
                    </a:stretch>
                  </pic:blipFill>
                  <pic:spPr bwMode="auto">
                    <a:xfrm>
                      <a:off x="0" y="0"/>
                      <a:ext cx="5760720" cy="15176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9294B73" w14:textId="34FF3FD2" w:rsidR="003B40CC" w:rsidRPr="006E3694" w:rsidRDefault="003B40CC" w:rsidP="003B40CC">
      <w:pPr>
        <w:rPr>
          <w:rFonts w:ascii="Tahoma" w:hAnsi="Tahoma" w:cs="Tahoma"/>
          <w:sz w:val="28"/>
          <w:szCs w:val="28"/>
        </w:rPr>
      </w:pPr>
      <w:r w:rsidRPr="006E3694">
        <w:rPr>
          <w:rFonts w:ascii="Tahoma" w:hAnsi="Tahoma" w:cs="Tahoma"/>
          <w:sz w:val="28"/>
          <w:szCs w:val="28"/>
        </w:rPr>
        <w:t xml:space="preserve">Liebe Eltern, </w:t>
      </w:r>
      <w:r w:rsidR="006E3694">
        <w:rPr>
          <w:rFonts w:ascii="Tahoma" w:hAnsi="Tahoma" w:cs="Tahoma"/>
          <w:sz w:val="28"/>
          <w:szCs w:val="28"/>
        </w:rPr>
        <w:t xml:space="preserve">liebe Kolleginnen und Kollegen, </w:t>
      </w:r>
      <w:r w:rsidRPr="006E3694">
        <w:rPr>
          <w:rFonts w:ascii="Tahoma" w:hAnsi="Tahoma" w:cs="Tahoma"/>
          <w:sz w:val="28"/>
          <w:szCs w:val="28"/>
        </w:rPr>
        <w:t>liebe Schülerinnen und Schüler,</w:t>
      </w:r>
    </w:p>
    <w:p w14:paraId="10403EAA" w14:textId="77777777" w:rsidR="003B40CC" w:rsidRPr="006E3694" w:rsidRDefault="003B40CC" w:rsidP="003B40CC">
      <w:pPr>
        <w:rPr>
          <w:rFonts w:ascii="Tahoma" w:hAnsi="Tahoma" w:cs="Tahoma"/>
          <w:sz w:val="28"/>
          <w:szCs w:val="28"/>
        </w:rPr>
      </w:pPr>
    </w:p>
    <w:p w14:paraId="0BB0C8F7" w14:textId="07080E27" w:rsidR="003B40CC" w:rsidRPr="006E3694" w:rsidRDefault="003B40CC" w:rsidP="003B40CC">
      <w:pPr>
        <w:rPr>
          <w:rFonts w:ascii="Tahoma" w:hAnsi="Tahoma" w:cs="Tahoma"/>
          <w:sz w:val="28"/>
          <w:szCs w:val="28"/>
        </w:rPr>
      </w:pPr>
      <w:r w:rsidRPr="006E3694">
        <w:rPr>
          <w:rFonts w:ascii="Tahoma" w:hAnsi="Tahoma" w:cs="Tahoma"/>
          <w:sz w:val="28"/>
          <w:szCs w:val="28"/>
        </w:rPr>
        <w:t>der Oktober ist der Rosenkranzmonat. In dieser Zeit sind wir eingeladen, im gemeinsamen Gebet zur Ruhe zu kommen, unseren Glauben zu vertiefen und unsere Anliegen vertrauensvoll in die Hände Mariens zu legen.</w:t>
      </w:r>
    </w:p>
    <w:p w14:paraId="1BAAD707" w14:textId="77777777" w:rsidR="006E3694" w:rsidRDefault="006E3694" w:rsidP="003B40CC">
      <w:pPr>
        <w:rPr>
          <w:rFonts w:ascii="Tahoma" w:hAnsi="Tahoma" w:cs="Tahoma"/>
          <w:sz w:val="28"/>
          <w:szCs w:val="28"/>
        </w:rPr>
      </w:pPr>
    </w:p>
    <w:p w14:paraId="181A70F8" w14:textId="3F402A7D" w:rsidR="003B40CC" w:rsidRPr="006E3694" w:rsidRDefault="003B40CC" w:rsidP="006E3694">
      <w:pPr>
        <w:ind w:left="708"/>
        <w:rPr>
          <w:rFonts w:ascii="Tahoma" w:hAnsi="Tahoma" w:cs="Tahoma"/>
          <w:sz w:val="28"/>
          <w:szCs w:val="28"/>
        </w:rPr>
      </w:pPr>
      <w:r w:rsidRPr="006E3694">
        <w:rPr>
          <w:rFonts w:ascii="Tahoma" w:hAnsi="Tahoma" w:cs="Tahoma"/>
          <w:sz w:val="28"/>
          <w:szCs w:val="28"/>
        </w:rPr>
        <w:t xml:space="preserve">Aus diesem Anlass möchten wir herzlich zum gemeinsamen Rosenkranzgebet am </w:t>
      </w:r>
      <w:r w:rsidRPr="006E3694">
        <w:rPr>
          <w:rFonts w:ascii="Tahoma" w:hAnsi="Tahoma" w:cs="Tahoma"/>
          <w:b/>
          <w:bCs/>
          <w:sz w:val="28"/>
          <w:szCs w:val="28"/>
        </w:rPr>
        <w:t>22. Oktober um 19:00 Uhr</w:t>
      </w:r>
      <w:r w:rsidRPr="006E3694">
        <w:rPr>
          <w:rFonts w:ascii="Tahoma" w:hAnsi="Tahoma" w:cs="Tahoma"/>
          <w:sz w:val="28"/>
          <w:szCs w:val="28"/>
        </w:rPr>
        <w:t xml:space="preserve"> in der Klosterkirche von Mariengarten einladen.</w:t>
      </w:r>
    </w:p>
    <w:p w14:paraId="3DCE9074" w14:textId="77777777" w:rsidR="006E3694" w:rsidRDefault="006E3694" w:rsidP="003B40CC">
      <w:pPr>
        <w:rPr>
          <w:rFonts w:ascii="Tahoma" w:hAnsi="Tahoma" w:cs="Tahoma"/>
          <w:sz w:val="28"/>
          <w:szCs w:val="28"/>
        </w:rPr>
      </w:pPr>
    </w:p>
    <w:p w14:paraId="496C8746" w14:textId="0407E450" w:rsidR="003B40CC" w:rsidRPr="006E3694" w:rsidRDefault="003B40CC" w:rsidP="003B40CC">
      <w:pPr>
        <w:rPr>
          <w:rFonts w:ascii="Tahoma" w:hAnsi="Tahoma" w:cs="Tahoma"/>
          <w:sz w:val="28"/>
          <w:szCs w:val="28"/>
        </w:rPr>
      </w:pPr>
      <w:r w:rsidRPr="006E3694">
        <w:rPr>
          <w:rFonts w:ascii="Tahoma" w:hAnsi="Tahoma" w:cs="Tahoma"/>
          <w:sz w:val="28"/>
          <w:szCs w:val="28"/>
        </w:rPr>
        <w:t>Die Internatsmädchen haben gemeinsam mit Sr. Franziska ein besonderes Rosenkranzgebet vorbereitet, das dazu einlädt, innezuhalten, miteinander zu beten und die Gemeinschaft im Glauben zu erleben.</w:t>
      </w:r>
    </w:p>
    <w:p w14:paraId="678643D7" w14:textId="77777777" w:rsidR="006E3694" w:rsidRDefault="006E3694" w:rsidP="003B40CC">
      <w:pPr>
        <w:rPr>
          <w:rFonts w:ascii="Tahoma" w:hAnsi="Tahoma" w:cs="Tahoma"/>
          <w:sz w:val="28"/>
          <w:szCs w:val="28"/>
        </w:rPr>
      </w:pPr>
    </w:p>
    <w:p w14:paraId="638E7693" w14:textId="47CAFCC3" w:rsidR="003B40CC" w:rsidRPr="006E3694" w:rsidRDefault="003B40CC" w:rsidP="003B40CC">
      <w:pPr>
        <w:rPr>
          <w:rFonts w:ascii="Tahoma" w:hAnsi="Tahoma" w:cs="Tahoma"/>
          <w:sz w:val="28"/>
          <w:szCs w:val="28"/>
        </w:rPr>
      </w:pPr>
      <w:r w:rsidRPr="006E3694">
        <w:rPr>
          <w:rFonts w:ascii="Tahoma" w:hAnsi="Tahoma" w:cs="Tahoma"/>
          <w:sz w:val="28"/>
          <w:szCs w:val="28"/>
        </w:rPr>
        <w:t xml:space="preserve">Wir freuen uns, wenn viele diese Gelegenheit nutzen, um </w:t>
      </w:r>
      <w:r w:rsidR="006E3694">
        <w:rPr>
          <w:rFonts w:ascii="Tahoma" w:hAnsi="Tahoma" w:cs="Tahoma"/>
          <w:sz w:val="28"/>
          <w:szCs w:val="28"/>
        </w:rPr>
        <w:t>e</w:t>
      </w:r>
      <w:r w:rsidRPr="006E3694">
        <w:rPr>
          <w:rFonts w:ascii="Tahoma" w:hAnsi="Tahoma" w:cs="Tahoma"/>
          <w:sz w:val="28"/>
          <w:szCs w:val="28"/>
        </w:rPr>
        <w:t>ine besinnliche Zeit miteinander zu verbringen.</w:t>
      </w:r>
    </w:p>
    <w:p w14:paraId="1167CD09" w14:textId="77777777" w:rsidR="006E3694" w:rsidRDefault="006E3694" w:rsidP="003B40CC">
      <w:pPr>
        <w:rPr>
          <w:rFonts w:ascii="Tahoma" w:hAnsi="Tahoma" w:cs="Tahoma"/>
          <w:sz w:val="28"/>
          <w:szCs w:val="28"/>
        </w:rPr>
      </w:pPr>
    </w:p>
    <w:p w14:paraId="6B67BFB0" w14:textId="24E5728A" w:rsidR="003B40CC" w:rsidRPr="006E3694" w:rsidRDefault="003B40CC" w:rsidP="003B40CC">
      <w:pPr>
        <w:rPr>
          <w:rFonts w:ascii="Tahoma" w:hAnsi="Tahoma" w:cs="Tahoma"/>
          <w:sz w:val="28"/>
          <w:szCs w:val="28"/>
        </w:rPr>
      </w:pPr>
      <w:r w:rsidRPr="006E3694">
        <w:rPr>
          <w:rFonts w:ascii="Tahoma" w:hAnsi="Tahoma" w:cs="Tahoma"/>
          <w:sz w:val="28"/>
          <w:szCs w:val="28"/>
        </w:rPr>
        <w:t>Auch Verwandte, Freunde und andere Interessierte sind herzlich willkommen!</w:t>
      </w:r>
    </w:p>
    <w:p w14:paraId="1EBA2EE7" w14:textId="040B36DB" w:rsidR="00B36BC5" w:rsidRPr="006E3694" w:rsidRDefault="003B40CC" w:rsidP="003B40CC">
      <w:pPr>
        <w:rPr>
          <w:rFonts w:ascii="Tahoma" w:hAnsi="Tahoma" w:cs="Tahoma"/>
          <w:sz w:val="28"/>
          <w:szCs w:val="28"/>
        </w:rPr>
      </w:pPr>
      <w:r w:rsidRPr="006E3694">
        <w:rPr>
          <w:rFonts w:ascii="Tahoma" w:hAnsi="Tahoma" w:cs="Tahoma"/>
          <w:sz w:val="28"/>
          <w:szCs w:val="28"/>
        </w:rPr>
        <w:t>Lieben Gruß</w:t>
      </w:r>
      <w:r w:rsidR="006E3694">
        <w:rPr>
          <w:rFonts w:ascii="Tahoma" w:hAnsi="Tahoma" w:cs="Tahoma"/>
          <w:sz w:val="28"/>
          <w:szCs w:val="28"/>
        </w:rPr>
        <w:t xml:space="preserve"> </w:t>
      </w:r>
      <w:r w:rsidRPr="006E3694">
        <w:rPr>
          <w:rFonts w:ascii="Tahoma" w:hAnsi="Tahoma" w:cs="Tahoma"/>
          <w:sz w:val="28"/>
          <w:szCs w:val="28"/>
        </w:rPr>
        <w:t>Sonia Giuliani</w:t>
      </w:r>
    </w:p>
    <w:sectPr w:rsidR="00B36BC5" w:rsidRPr="006E369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0CC"/>
    <w:rsid w:val="003B40CC"/>
    <w:rsid w:val="005801C3"/>
    <w:rsid w:val="006E3694"/>
    <w:rsid w:val="00B36BC5"/>
    <w:rsid w:val="00BC246C"/>
    <w:rsid w:val="00F96C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A8541"/>
  <w15:chartTrackingRefBased/>
  <w15:docId w15:val="{6593AB0D-15F8-4E96-A201-28916F9D5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B40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B40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B40C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B40C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B40C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B40C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B40C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B40C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B40C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B40C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B40C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B40C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B40C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B40C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B40C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B40C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B40C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B40CC"/>
    <w:rPr>
      <w:rFonts w:eastAsiaTheme="majorEastAsia" w:cstheme="majorBidi"/>
      <w:color w:val="272727" w:themeColor="text1" w:themeTint="D8"/>
    </w:rPr>
  </w:style>
  <w:style w:type="paragraph" w:styleId="Titel">
    <w:name w:val="Title"/>
    <w:basedOn w:val="Standard"/>
    <w:next w:val="Standard"/>
    <w:link w:val="TitelZchn"/>
    <w:uiPriority w:val="10"/>
    <w:qFormat/>
    <w:rsid w:val="003B40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B40C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B40C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B40C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B40C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B40CC"/>
    <w:rPr>
      <w:i/>
      <w:iCs/>
      <w:color w:val="404040" w:themeColor="text1" w:themeTint="BF"/>
    </w:rPr>
  </w:style>
  <w:style w:type="paragraph" w:styleId="Listenabsatz">
    <w:name w:val="List Paragraph"/>
    <w:basedOn w:val="Standard"/>
    <w:uiPriority w:val="34"/>
    <w:qFormat/>
    <w:rsid w:val="003B40CC"/>
    <w:pPr>
      <w:ind w:left="720"/>
      <w:contextualSpacing/>
    </w:pPr>
  </w:style>
  <w:style w:type="character" w:styleId="IntensiveHervorhebung">
    <w:name w:val="Intense Emphasis"/>
    <w:basedOn w:val="Absatz-Standardschriftart"/>
    <w:uiPriority w:val="21"/>
    <w:qFormat/>
    <w:rsid w:val="003B40CC"/>
    <w:rPr>
      <w:i/>
      <w:iCs/>
      <w:color w:val="0F4761" w:themeColor="accent1" w:themeShade="BF"/>
    </w:rPr>
  </w:style>
  <w:style w:type="paragraph" w:styleId="IntensivesZitat">
    <w:name w:val="Intense Quote"/>
    <w:basedOn w:val="Standard"/>
    <w:next w:val="Standard"/>
    <w:link w:val="IntensivesZitatZchn"/>
    <w:uiPriority w:val="30"/>
    <w:qFormat/>
    <w:rsid w:val="003B40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B40CC"/>
    <w:rPr>
      <w:i/>
      <w:iCs/>
      <w:color w:val="0F4761" w:themeColor="accent1" w:themeShade="BF"/>
    </w:rPr>
  </w:style>
  <w:style w:type="character" w:styleId="IntensiverVerweis">
    <w:name w:val="Intense Reference"/>
    <w:basedOn w:val="Absatz-Standardschriftart"/>
    <w:uiPriority w:val="32"/>
    <w:qFormat/>
    <w:rsid w:val="003B40CC"/>
    <w:rPr>
      <w:b/>
      <w:bCs/>
      <w:smallCaps/>
      <w:color w:val="0F4761" w:themeColor="accent1" w:themeShade="BF"/>
      <w:spacing w:val="5"/>
    </w:rPr>
  </w:style>
  <w:style w:type="paragraph" w:styleId="StandardWeb">
    <w:name w:val="Normal (Web)"/>
    <w:basedOn w:val="Standard"/>
    <w:uiPriority w:val="99"/>
    <w:semiHidden/>
    <w:unhideWhenUsed/>
    <w:rsid w:val="003B40CC"/>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729</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Maria-Franziska.Lindner_3006</dc:creator>
  <cp:keywords/>
  <dc:description/>
  <cp:lastModifiedBy>Maria-Franziska.Lindner_3006</cp:lastModifiedBy>
  <cp:revision>1</cp:revision>
  <dcterms:created xsi:type="dcterms:W3CDTF">2026-10-20T07:13:00Z</dcterms:created>
  <dcterms:modified xsi:type="dcterms:W3CDTF">2026-10-20T07:34:00Z</dcterms:modified>
</cp:coreProperties>
</file>